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6AB25445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</w:t>
      </w:r>
      <w:r w:rsidR="00105B9D">
        <w:rPr>
          <w:sz w:val="24"/>
          <w:szCs w:val="24"/>
        </w:rPr>
        <w:t>3</w:t>
      </w:r>
      <w:r w:rsidR="00BD20FC">
        <w:rPr>
          <w:sz w:val="24"/>
          <w:szCs w:val="24"/>
        </w:rPr>
        <w:t>267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727607">
        <w:trPr>
          <w:trHeight w:val="1242"/>
          <w:jc w:val="center"/>
        </w:trPr>
        <w:tc>
          <w:tcPr>
            <w:tcW w:w="4799" w:type="dxa"/>
            <w:hideMark/>
          </w:tcPr>
          <w:p w14:paraId="38943EFC" w14:textId="074CF796" w:rsidR="009802A6" w:rsidRPr="0081751A" w:rsidRDefault="00BD20FC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BD20FC">
              <w:rPr>
                <w:rFonts w:ascii="Times New Roman Bold" w:hAnsi="Times New Roman Bold"/>
                <w:b/>
                <w:bCs/>
                <w:caps/>
              </w:rPr>
              <w:t>APPLICATION OF AEP TEXAS INC. FOR APPROVAL OF A WHOLESALE DISTRIBUTION SERVICE DISTRIBUTED GENERATION ENERGY STORAGE TARIFF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1C9FCE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5FEBC800" w:rsidR="00861026" w:rsidRPr="0081751A" w:rsidRDefault="00861026" w:rsidP="006100F8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81751A">
        <w:rPr>
          <w:bCs/>
          <w:szCs w:val="24"/>
        </w:rPr>
        <w:t xml:space="preserve"> of </w:t>
      </w:r>
      <w:r w:rsidR="00E11F5F">
        <w:rPr>
          <w:bCs/>
          <w:szCs w:val="24"/>
        </w:rPr>
        <w:t>Ian Groetsch</w:t>
      </w:r>
      <w:r w:rsidR="005C5DD5">
        <w:rPr>
          <w:bCs/>
          <w:szCs w:val="24"/>
        </w:rPr>
        <w:t>.</w:t>
      </w:r>
      <w:r w:rsidR="00422AB7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463FF593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D2112">
        <w:rPr>
          <w:noProof/>
          <w:szCs w:val="24"/>
        </w:rPr>
        <w:t>April 13,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384247">
      <w:pPr>
        <w:pStyle w:val="Normaldouble"/>
        <w:ind w:left="4320"/>
        <w:jc w:val="left"/>
      </w:pPr>
      <w:r w:rsidRPr="0081751A">
        <w:t>Respectfully submitted,</w:t>
      </w:r>
    </w:p>
    <w:p w14:paraId="7D55CC56" w14:textId="43C41BC4" w:rsidR="00FB1FDF" w:rsidRPr="0081751A" w:rsidRDefault="00FB1FDF" w:rsidP="00384247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>PUBLIC UTILITY COMMISSION OF TEXAS</w:t>
      </w:r>
    </w:p>
    <w:p w14:paraId="5F8CF687" w14:textId="77777777" w:rsidR="00FB1FDF" w:rsidRPr="0081751A" w:rsidRDefault="00FB1FDF" w:rsidP="00384247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3AE0DCCB" w:rsidR="00FB1FDF" w:rsidRDefault="00FB1FDF" w:rsidP="00384247">
      <w:pPr>
        <w:ind w:left="4320"/>
        <w:jc w:val="left"/>
      </w:pPr>
    </w:p>
    <w:p w14:paraId="5F8330C2" w14:textId="556A0E69" w:rsidR="005C5DD5" w:rsidRDefault="005C5DD5" w:rsidP="00384247">
      <w:pPr>
        <w:ind w:left="4320"/>
        <w:jc w:val="left"/>
      </w:pPr>
      <w:r>
        <w:t>Keith Rogas</w:t>
      </w:r>
    </w:p>
    <w:p w14:paraId="577BF80E" w14:textId="60B7B4AC" w:rsidR="005C5DD5" w:rsidRDefault="005C5DD5" w:rsidP="00384247">
      <w:pPr>
        <w:ind w:left="4320"/>
        <w:jc w:val="left"/>
      </w:pPr>
      <w:r w:rsidRPr="005C5DD5">
        <w:t>Division Director</w:t>
      </w:r>
    </w:p>
    <w:p w14:paraId="5F55ACD9" w14:textId="77777777" w:rsidR="005C5DD5" w:rsidRPr="0081751A" w:rsidRDefault="005C5DD5" w:rsidP="00384247">
      <w:pPr>
        <w:ind w:left="4320"/>
        <w:jc w:val="left"/>
      </w:pPr>
    </w:p>
    <w:p w14:paraId="35FC00B3" w14:textId="029B2539" w:rsidR="00FB1FDF" w:rsidRDefault="005C5DD5" w:rsidP="00384247">
      <w:pPr>
        <w:ind w:left="4320"/>
        <w:jc w:val="left"/>
        <w:rPr>
          <w:rFonts w:eastAsia="Calibri"/>
        </w:rPr>
      </w:pPr>
      <w:r>
        <w:rPr>
          <w:rFonts w:eastAsia="Calibri"/>
        </w:rPr>
        <w:t>Robert Dakota Parish</w:t>
      </w:r>
    </w:p>
    <w:p w14:paraId="0B25B167" w14:textId="14EF9D0E" w:rsidR="00E11F5F" w:rsidRPr="0081751A" w:rsidRDefault="00E11F5F" w:rsidP="00384247">
      <w:pPr>
        <w:ind w:left="4320"/>
        <w:jc w:val="left"/>
      </w:pPr>
      <w:r>
        <w:rPr>
          <w:rFonts w:eastAsia="Calibri"/>
        </w:rPr>
        <w:t>Managing Attorney</w:t>
      </w:r>
    </w:p>
    <w:p w14:paraId="3F4EB834" w14:textId="5C48EE69" w:rsidR="00FB1FDF" w:rsidRDefault="00FB1FDF" w:rsidP="0038424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4EF1845" w14:textId="77777777" w:rsidR="005C5DD5" w:rsidRPr="0081751A" w:rsidRDefault="005C5DD5" w:rsidP="0038424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093E913" w14:textId="7176FC58" w:rsidR="00BD20FC" w:rsidRDefault="008D2112" w:rsidP="00384247">
      <w:pPr>
        <w:ind w:left="4320"/>
        <w:jc w:val="left"/>
        <w:rPr>
          <w:i/>
          <w:iCs/>
          <w:szCs w:val="24"/>
          <w:u w:val="single"/>
        </w:rPr>
      </w:pPr>
      <w:r>
        <w:rPr>
          <w:i/>
          <w:iCs/>
          <w:szCs w:val="24"/>
          <w:u w:val="single"/>
        </w:rPr>
        <w:t>/s/ Ian Groetsch</w:t>
      </w:r>
    </w:p>
    <w:p w14:paraId="00A530C9" w14:textId="4B803591" w:rsidR="00422AB7" w:rsidRPr="007233B4" w:rsidRDefault="007F5B0B" w:rsidP="00384247">
      <w:pPr>
        <w:ind w:left="4320"/>
        <w:jc w:val="left"/>
      </w:pPr>
      <w:r>
        <w:t>Ian Groetsch</w:t>
      </w:r>
    </w:p>
    <w:p w14:paraId="5C4D3934" w14:textId="13B7FAD3" w:rsidR="00422AB7" w:rsidRDefault="00422AB7" w:rsidP="00384247">
      <w:pPr>
        <w:ind w:left="4320"/>
        <w:jc w:val="left"/>
      </w:pPr>
      <w:r w:rsidRPr="007233B4">
        <w:t>State Bar No. 24</w:t>
      </w:r>
      <w:r w:rsidR="007F5B0B">
        <w:t>078599</w:t>
      </w:r>
    </w:p>
    <w:p w14:paraId="199863D9" w14:textId="77777777" w:rsidR="00422AB7" w:rsidRPr="007233B4" w:rsidRDefault="00422AB7" w:rsidP="00384247">
      <w:pPr>
        <w:ind w:left="4320"/>
        <w:jc w:val="left"/>
      </w:pPr>
      <w:r w:rsidRPr="007233B4">
        <w:t>1701 N. Congress Avenue</w:t>
      </w:r>
    </w:p>
    <w:p w14:paraId="063B469D" w14:textId="77777777" w:rsidR="00422AB7" w:rsidRPr="007233B4" w:rsidRDefault="00422AB7" w:rsidP="00384247">
      <w:pPr>
        <w:ind w:left="4320"/>
        <w:jc w:val="left"/>
      </w:pPr>
      <w:r w:rsidRPr="007233B4">
        <w:t>P.O. Box 13326</w:t>
      </w:r>
    </w:p>
    <w:p w14:paraId="2B10B327" w14:textId="77777777" w:rsidR="00422AB7" w:rsidRPr="007233B4" w:rsidRDefault="00422AB7" w:rsidP="00384247">
      <w:pPr>
        <w:ind w:left="4320"/>
        <w:jc w:val="left"/>
      </w:pPr>
      <w:r w:rsidRPr="007233B4">
        <w:t>Austin, Texas 78711-3326</w:t>
      </w:r>
    </w:p>
    <w:p w14:paraId="3AB5A8E6" w14:textId="37476DA3" w:rsidR="00422AB7" w:rsidRPr="007233B4" w:rsidRDefault="00422AB7" w:rsidP="00384247">
      <w:pPr>
        <w:ind w:left="4320"/>
        <w:jc w:val="left"/>
      </w:pPr>
      <w:r w:rsidRPr="007233B4">
        <w:t>(512) 936-74</w:t>
      </w:r>
      <w:r w:rsidR="007F5B0B">
        <w:t>65</w:t>
      </w:r>
    </w:p>
    <w:p w14:paraId="661D4F34" w14:textId="77777777" w:rsidR="00422AB7" w:rsidRPr="007233B4" w:rsidRDefault="00422AB7" w:rsidP="00384247">
      <w:pPr>
        <w:ind w:left="4320"/>
        <w:jc w:val="left"/>
      </w:pPr>
      <w:r w:rsidRPr="007233B4">
        <w:t>(512) 936-7268 (facsimile)</w:t>
      </w:r>
    </w:p>
    <w:p w14:paraId="0D745AF4" w14:textId="788F0647" w:rsidR="00422AB7" w:rsidRDefault="008D2112" w:rsidP="00384247">
      <w:pPr>
        <w:ind w:left="4320"/>
        <w:jc w:val="left"/>
      </w:pPr>
      <w:hyperlink r:id="rId7" w:history="1">
        <w:r w:rsidR="007F5B0B" w:rsidRPr="00665350">
          <w:rPr>
            <w:rStyle w:val="Hyperlink"/>
          </w:rPr>
          <w:t>Ian.Groetsch@puc.texas.gov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01BE3CC6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lastRenderedPageBreak/>
        <w:t xml:space="preserve">DOCKET NO. </w:t>
      </w:r>
      <w:r w:rsidR="00363E83" w:rsidRPr="0081751A">
        <w:rPr>
          <w:sz w:val="24"/>
          <w:szCs w:val="24"/>
        </w:rPr>
        <w:t>5</w:t>
      </w:r>
      <w:r w:rsidR="006100F8">
        <w:rPr>
          <w:sz w:val="24"/>
          <w:szCs w:val="24"/>
        </w:rPr>
        <w:t>3</w:t>
      </w:r>
      <w:r w:rsidR="00BD20FC">
        <w:rPr>
          <w:sz w:val="24"/>
          <w:szCs w:val="24"/>
        </w:rPr>
        <w:t>267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4C6CC182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D2112">
        <w:rPr>
          <w:noProof/>
          <w:szCs w:val="24"/>
        </w:rPr>
        <w:t>April 13,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74B5CC1E" w14:textId="0ADAE63D" w:rsidR="00BD20FC" w:rsidRDefault="008D2112" w:rsidP="00FB1FDF">
      <w:pPr>
        <w:ind w:left="4320"/>
        <w:rPr>
          <w:i/>
          <w:iCs/>
          <w:szCs w:val="24"/>
          <w:u w:val="single"/>
        </w:rPr>
      </w:pPr>
      <w:r>
        <w:rPr>
          <w:i/>
          <w:iCs/>
          <w:szCs w:val="24"/>
          <w:u w:val="single"/>
        </w:rPr>
        <w:t>/s/ Ian Groetsch</w:t>
      </w:r>
    </w:p>
    <w:p w14:paraId="22751A1D" w14:textId="441BAC82" w:rsidR="0038776A" w:rsidRPr="00524F64" w:rsidRDefault="007F5B0B" w:rsidP="00FB1FDF">
      <w:pPr>
        <w:ind w:left="4320"/>
        <w:rPr>
          <w:szCs w:val="24"/>
        </w:rPr>
      </w:pPr>
      <w:r>
        <w:rPr>
          <w:color w:val="000000"/>
        </w:rPr>
        <w:t>Ian Groetsch</w:t>
      </w: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86EB" w14:textId="77777777" w:rsidR="00883262" w:rsidRDefault="00883262">
      <w:r>
        <w:separator/>
      </w:r>
    </w:p>
  </w:endnote>
  <w:endnote w:type="continuationSeparator" w:id="0">
    <w:p w14:paraId="3C7EA7C4" w14:textId="77777777" w:rsidR="00883262" w:rsidRDefault="008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1E43" w14:textId="77777777" w:rsidR="00883262" w:rsidRDefault="00883262">
      <w:r>
        <w:separator/>
      </w:r>
    </w:p>
  </w:footnote>
  <w:footnote w:type="continuationSeparator" w:id="0">
    <w:p w14:paraId="374E6609" w14:textId="77777777" w:rsidR="00883262" w:rsidRDefault="008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05B9D"/>
    <w:rsid w:val="001171A2"/>
    <w:rsid w:val="00122C66"/>
    <w:rsid w:val="00127224"/>
    <w:rsid w:val="00132C88"/>
    <w:rsid w:val="001347B7"/>
    <w:rsid w:val="001370E3"/>
    <w:rsid w:val="001372E2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247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2AB7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12C0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5DD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0F8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2CEF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27607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5B0B"/>
    <w:rsid w:val="007F7062"/>
    <w:rsid w:val="0080064A"/>
    <w:rsid w:val="00805FB2"/>
    <w:rsid w:val="00812604"/>
    <w:rsid w:val="00813959"/>
    <w:rsid w:val="008146C8"/>
    <w:rsid w:val="0081751A"/>
    <w:rsid w:val="00822703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3262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2112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5D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02A6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2BF9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242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0FC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1F5F"/>
    <w:rsid w:val="00E12482"/>
    <w:rsid w:val="00E15AB0"/>
    <w:rsid w:val="00E22B2A"/>
    <w:rsid w:val="00E22DA1"/>
    <w:rsid w:val="00E27C3A"/>
    <w:rsid w:val="00E32166"/>
    <w:rsid w:val="00E324F4"/>
    <w:rsid w:val="00E34C2C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an.Groetsch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971</Characters>
  <Application>Microsoft Office Word</Application>
  <DocSecurity>4</DocSecurity>
  <Lines>8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2022-04-13T22:49:00Z</dcterms:created>
  <dcterms:modified xsi:type="dcterms:W3CDTF">2022-04-13T22:49:00Z</dcterms:modified>
</cp:coreProperties>
</file>